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7EBB2" w14:textId="28A70885" w:rsidR="00665FAB" w:rsidRPr="00665FAB" w:rsidRDefault="00AD5D0B" w:rsidP="00664AE3">
      <w:pPr>
        <w:keepNext/>
        <w:spacing w:before="120" w:after="120" w:line="240" w:lineRule="auto"/>
        <w:ind w:left="720"/>
        <w:jc w:val="center"/>
        <w:outlineLvl w:val="0"/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</w:pPr>
      <w:bookmarkStart w:id="0" w:name="_Toc536515624"/>
      <w:r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Annex – Proposed </w:t>
      </w:r>
      <w:r w:rsidR="00A25CEB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>TIME LINE</w:t>
      </w:r>
      <w:r w:rsidR="00CC0CFE" w:rsidRPr="00CC0CFE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 </w:t>
      </w:r>
      <w:r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for </w:t>
      </w:r>
      <w:r w:rsidR="00CC0CFE" w:rsidRPr="00CC0CFE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>the revision of resolution A.857(20)</w:t>
      </w:r>
      <w:bookmarkEnd w:id="0"/>
      <w:r w:rsidR="001020F9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 Guidelines for vessel traffic services</w:t>
      </w:r>
    </w:p>
    <w:tbl>
      <w:tblPr>
        <w:tblStyle w:val="TableGrid"/>
        <w:tblW w:w="14066" w:type="dxa"/>
        <w:tblInd w:w="-5" w:type="dxa"/>
        <w:tblLook w:val="04A0" w:firstRow="1" w:lastRow="0" w:firstColumn="1" w:lastColumn="0" w:noHBand="0" w:noVBand="1"/>
      </w:tblPr>
      <w:tblGrid>
        <w:gridCol w:w="2825"/>
        <w:gridCol w:w="610"/>
        <w:gridCol w:w="1151"/>
        <w:gridCol w:w="640"/>
        <w:gridCol w:w="1342"/>
        <w:gridCol w:w="1387"/>
        <w:gridCol w:w="976"/>
        <w:gridCol w:w="1275"/>
        <w:gridCol w:w="1734"/>
        <w:gridCol w:w="2126"/>
      </w:tblGrid>
      <w:tr w:rsidR="00A65457" w:rsidRPr="00665FAB" w14:paraId="7ED2D193" w14:textId="77777777" w:rsidTr="009A4E0F">
        <w:trPr>
          <w:tblHeader/>
        </w:trPr>
        <w:tc>
          <w:tcPr>
            <w:tcW w:w="2825" w:type="dxa"/>
            <w:vMerge w:val="restart"/>
            <w:shd w:val="clear" w:color="auto" w:fill="95B3D7"/>
          </w:tcPr>
          <w:p w14:paraId="4D79F131" w14:textId="77777777" w:rsidR="00A65457" w:rsidRPr="00665FAB" w:rsidRDefault="00A65457" w:rsidP="00665FAB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  <w:p w14:paraId="5A26C35C" w14:textId="692C8CC4" w:rsidR="00A65457" w:rsidRPr="00665FAB" w:rsidRDefault="00A65457" w:rsidP="00665FAB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665FAB">
              <w:rPr>
                <w:rFonts w:ascii="Calibri" w:hAnsi="Calibri" w:cs="Calibri"/>
                <w:b/>
                <w:sz w:val="28"/>
                <w:szCs w:val="28"/>
              </w:rPr>
              <w:t>Task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/Action</w:t>
            </w:r>
          </w:p>
        </w:tc>
        <w:tc>
          <w:tcPr>
            <w:tcW w:w="6106" w:type="dxa"/>
            <w:gridSpan w:val="6"/>
            <w:shd w:val="clear" w:color="auto" w:fill="95B3D7"/>
          </w:tcPr>
          <w:p w14:paraId="4D7259E9" w14:textId="53425EB2" w:rsidR="00A65457" w:rsidRPr="00903F3E" w:rsidRDefault="00A65457" w:rsidP="00C61839">
            <w:pPr>
              <w:spacing w:before="60" w:after="60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903F3E">
              <w:rPr>
                <w:rFonts w:ascii="Arial" w:hAnsi="Arial"/>
                <w:b/>
                <w:sz w:val="28"/>
                <w:szCs w:val="28"/>
              </w:rPr>
              <w:t>2019</w:t>
            </w:r>
          </w:p>
        </w:tc>
        <w:tc>
          <w:tcPr>
            <w:tcW w:w="3009" w:type="dxa"/>
            <w:gridSpan w:val="2"/>
            <w:shd w:val="clear" w:color="auto" w:fill="95B3D7"/>
          </w:tcPr>
          <w:p w14:paraId="00B23EA7" w14:textId="79649E47" w:rsidR="00A65457" w:rsidRPr="00903F3E" w:rsidRDefault="00A65457" w:rsidP="00C61839">
            <w:pPr>
              <w:spacing w:before="60" w:after="60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903F3E">
              <w:rPr>
                <w:rFonts w:ascii="Arial" w:hAnsi="Arial"/>
                <w:b/>
                <w:sz w:val="28"/>
                <w:szCs w:val="28"/>
              </w:rPr>
              <w:t>2020</w:t>
            </w:r>
          </w:p>
        </w:tc>
        <w:tc>
          <w:tcPr>
            <w:tcW w:w="2126" w:type="dxa"/>
            <w:shd w:val="clear" w:color="auto" w:fill="95B3D7"/>
          </w:tcPr>
          <w:p w14:paraId="511A43E4" w14:textId="3EC7A35A" w:rsidR="00A65457" w:rsidRPr="00903F3E" w:rsidRDefault="00A65457" w:rsidP="00C61839">
            <w:pPr>
              <w:spacing w:before="60" w:after="60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903F3E">
              <w:rPr>
                <w:rFonts w:ascii="Arial" w:hAnsi="Arial"/>
                <w:b/>
                <w:sz w:val="28"/>
                <w:szCs w:val="28"/>
              </w:rPr>
              <w:t>2021</w:t>
            </w:r>
          </w:p>
        </w:tc>
      </w:tr>
      <w:tr w:rsidR="00A65457" w:rsidRPr="00665FAB" w14:paraId="3906C7E9" w14:textId="77777777" w:rsidTr="00A65457">
        <w:trPr>
          <w:tblHeader/>
        </w:trPr>
        <w:tc>
          <w:tcPr>
            <w:tcW w:w="2825" w:type="dxa"/>
            <w:vMerge/>
            <w:shd w:val="clear" w:color="auto" w:fill="95B3D7"/>
          </w:tcPr>
          <w:p w14:paraId="78BEEED5" w14:textId="77777777" w:rsidR="00A65457" w:rsidRPr="00665FAB" w:rsidRDefault="00A65457" w:rsidP="0021057B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610" w:type="dxa"/>
            <w:shd w:val="clear" w:color="auto" w:fill="95B3D7"/>
          </w:tcPr>
          <w:p w14:paraId="39FD22E4" w14:textId="727DD1CF" w:rsidR="00A65457" w:rsidRPr="00C61839" w:rsidRDefault="00A65457" w:rsidP="0021057B">
            <w:pPr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61839">
              <w:rPr>
                <w:rFonts w:ascii="Calibri" w:hAnsi="Calibri" w:cs="Calibri"/>
                <w:b/>
                <w:sz w:val="22"/>
                <w:szCs w:val="22"/>
              </w:rPr>
              <w:t>ICG</w:t>
            </w:r>
            <w:r w:rsidRPr="00C61839">
              <w:rPr>
                <w:rStyle w:val="FootnoteReference"/>
                <w:rFonts w:cs="Calibri"/>
                <w:b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151" w:type="dxa"/>
            <w:shd w:val="clear" w:color="auto" w:fill="95B3D7"/>
          </w:tcPr>
          <w:p w14:paraId="18ADF5A9" w14:textId="721C1276" w:rsidR="00A65457" w:rsidRPr="00903F3E" w:rsidRDefault="00A65457" w:rsidP="0021057B">
            <w:pPr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3F3E">
              <w:rPr>
                <w:rFonts w:ascii="Calibri" w:hAnsi="Calibri" w:cs="Calibri"/>
                <w:b/>
                <w:sz w:val="22"/>
                <w:szCs w:val="22"/>
              </w:rPr>
              <w:t>Seminar</w:t>
            </w:r>
          </w:p>
          <w:p w14:paraId="79D5EFCE" w14:textId="64B614C2" w:rsidR="00A65457" w:rsidRPr="00903F3E" w:rsidRDefault="00A65457" w:rsidP="0021057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3F3E">
              <w:rPr>
                <w:rFonts w:ascii="Calibri" w:hAnsi="Calibri" w:cs="Calibri"/>
                <w:b/>
                <w:sz w:val="22"/>
                <w:szCs w:val="22"/>
              </w:rPr>
              <w:t>(24-28 Jun 2019)</w:t>
            </w:r>
          </w:p>
        </w:tc>
        <w:tc>
          <w:tcPr>
            <w:tcW w:w="640" w:type="dxa"/>
            <w:shd w:val="clear" w:color="auto" w:fill="95B3D7"/>
          </w:tcPr>
          <w:p w14:paraId="1F5DAEAB" w14:textId="6B997D26" w:rsidR="00A65457" w:rsidRPr="00903F3E" w:rsidRDefault="00A65457" w:rsidP="00C61839">
            <w:pPr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3F3E">
              <w:rPr>
                <w:rFonts w:ascii="Calibri" w:hAnsi="Calibri" w:cs="Calibri"/>
                <w:b/>
                <w:sz w:val="22"/>
                <w:szCs w:val="22"/>
              </w:rPr>
              <w:t>ICG</w:t>
            </w:r>
          </w:p>
        </w:tc>
        <w:tc>
          <w:tcPr>
            <w:tcW w:w="1342" w:type="dxa"/>
            <w:shd w:val="clear" w:color="auto" w:fill="95B3D7"/>
          </w:tcPr>
          <w:p w14:paraId="5D8C2839" w14:textId="04220F84" w:rsidR="00A65457" w:rsidRPr="00903F3E" w:rsidRDefault="00A65457" w:rsidP="0021057B">
            <w:pPr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3F3E">
              <w:rPr>
                <w:rFonts w:ascii="Calibri" w:hAnsi="Calibri" w:cs="Calibri"/>
                <w:b/>
                <w:sz w:val="22"/>
                <w:szCs w:val="22"/>
              </w:rPr>
              <w:t>VTS47</w:t>
            </w:r>
          </w:p>
          <w:p w14:paraId="47F1DB63" w14:textId="64EFF65C" w:rsidR="00A65457" w:rsidRPr="00903F3E" w:rsidRDefault="00A65457" w:rsidP="0021057B">
            <w:pPr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3F3E">
              <w:rPr>
                <w:rFonts w:ascii="Calibri" w:hAnsi="Calibri" w:cs="Calibri"/>
                <w:b/>
                <w:sz w:val="22"/>
                <w:szCs w:val="22"/>
              </w:rPr>
              <w:t>(23-27 Sep 2019)</w:t>
            </w:r>
          </w:p>
        </w:tc>
        <w:tc>
          <w:tcPr>
            <w:tcW w:w="1387" w:type="dxa"/>
            <w:shd w:val="clear" w:color="auto" w:fill="95B3D7"/>
          </w:tcPr>
          <w:p w14:paraId="76E0FB02" w14:textId="77777777" w:rsidR="00A65457" w:rsidRDefault="00A65457" w:rsidP="0021057B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Post VTS47</w:t>
            </w:r>
          </w:p>
          <w:p w14:paraId="512AF866" w14:textId="4988E5C2" w:rsidR="00A65457" w:rsidRDefault="00A65457" w:rsidP="00A65457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(27 Sep - </w:t>
            </w:r>
            <w:r>
              <w:rPr>
                <w:rFonts w:ascii="Calibri" w:hAnsi="Calibri" w:cs="Calibri"/>
                <w:b/>
              </w:rPr>
              <w:br/>
              <w:t>11 Oct 2019)</w:t>
            </w:r>
          </w:p>
        </w:tc>
        <w:tc>
          <w:tcPr>
            <w:tcW w:w="976" w:type="dxa"/>
            <w:shd w:val="clear" w:color="auto" w:fill="95B3D7"/>
          </w:tcPr>
          <w:p w14:paraId="348CF608" w14:textId="6E9953C2" w:rsidR="00A65457" w:rsidRDefault="00A65457" w:rsidP="0021057B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Before </w:t>
            </w:r>
            <w:r>
              <w:rPr>
                <w:rFonts w:ascii="Calibri" w:hAnsi="Calibri" w:cs="Calibri"/>
                <w:b/>
              </w:rPr>
              <w:br/>
              <w:t>15 Oct 2019</w:t>
            </w:r>
            <w:r w:rsidRPr="001020F9">
              <w:rPr>
                <w:rStyle w:val="FootnoteReference"/>
                <w:rFonts w:cs="Calibri"/>
                <w:b/>
                <w:vertAlign w:val="superscript"/>
              </w:rPr>
              <w:footnoteReference w:id="2"/>
            </w:r>
          </w:p>
        </w:tc>
        <w:tc>
          <w:tcPr>
            <w:tcW w:w="1275" w:type="dxa"/>
            <w:shd w:val="clear" w:color="auto" w:fill="95B3D7"/>
          </w:tcPr>
          <w:p w14:paraId="7F2138C6" w14:textId="6C30BF10" w:rsidR="00A65457" w:rsidRPr="00903F3E" w:rsidRDefault="00A65457" w:rsidP="0021057B">
            <w:pPr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NCSR</w:t>
            </w:r>
            <w:r w:rsidRPr="00903F3E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  <w:p w14:paraId="15ED0C37" w14:textId="3072207B" w:rsidR="00A65457" w:rsidRPr="00903F3E" w:rsidDel="00E15ADB" w:rsidRDefault="00A65457" w:rsidP="00C61839">
            <w:pPr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3F3E">
              <w:rPr>
                <w:rFonts w:ascii="Calibri" w:hAnsi="Calibri" w:cs="Calibri"/>
                <w:b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15-24 </w:t>
            </w:r>
            <w:r w:rsidRPr="00903F3E">
              <w:rPr>
                <w:rFonts w:ascii="Calibri" w:hAnsi="Calibri" w:cs="Calibri"/>
                <w:b/>
                <w:sz w:val="22"/>
                <w:szCs w:val="22"/>
              </w:rPr>
              <w:t>Jan 2020)</w:t>
            </w:r>
          </w:p>
        </w:tc>
        <w:tc>
          <w:tcPr>
            <w:tcW w:w="1734" w:type="dxa"/>
            <w:shd w:val="clear" w:color="auto" w:fill="95B3D7"/>
          </w:tcPr>
          <w:p w14:paraId="451E9004" w14:textId="7EA8A253" w:rsidR="00A65457" w:rsidRPr="00903F3E" w:rsidRDefault="00A65457" w:rsidP="0021057B">
            <w:pPr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3F3E">
              <w:rPr>
                <w:rFonts w:ascii="Calibri" w:hAnsi="Calibri" w:cs="Calibri"/>
                <w:b/>
                <w:sz w:val="22"/>
                <w:szCs w:val="22"/>
              </w:rPr>
              <w:t>MSC102</w:t>
            </w:r>
            <w:r w:rsidRPr="00F261A0">
              <w:rPr>
                <w:rStyle w:val="FootnoteReference"/>
                <w:rFonts w:cs="Calibri"/>
                <w:b/>
                <w:sz w:val="20"/>
                <w:vertAlign w:val="superscript"/>
              </w:rPr>
              <w:footnoteReference w:id="3"/>
            </w:r>
          </w:p>
          <w:p w14:paraId="39F9047F" w14:textId="3A4C7C64" w:rsidR="00A65457" w:rsidRPr="00903F3E" w:rsidRDefault="00A65457" w:rsidP="00644F52">
            <w:pPr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3F3E">
              <w:rPr>
                <w:rFonts w:ascii="Calibri" w:hAnsi="Calibri" w:cs="Calibri"/>
                <w:b/>
                <w:sz w:val="22"/>
                <w:szCs w:val="22"/>
              </w:rPr>
              <w:t xml:space="preserve">(13-22 May 2020) </w:t>
            </w:r>
          </w:p>
        </w:tc>
        <w:tc>
          <w:tcPr>
            <w:tcW w:w="2126" w:type="dxa"/>
            <w:shd w:val="clear" w:color="auto" w:fill="95B3D7"/>
          </w:tcPr>
          <w:p w14:paraId="4D687DB9" w14:textId="3876DE09" w:rsidR="00A65457" w:rsidRPr="00903F3E" w:rsidRDefault="00A65457" w:rsidP="0021057B">
            <w:pPr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3F3E">
              <w:rPr>
                <w:rFonts w:ascii="Calibri" w:hAnsi="Calibri" w:cs="Calibri"/>
                <w:b/>
                <w:sz w:val="22"/>
                <w:szCs w:val="22"/>
              </w:rPr>
              <w:t>Assembly 32</w:t>
            </w:r>
            <w:r w:rsidRPr="00F261A0">
              <w:rPr>
                <w:rStyle w:val="FootnoteReference"/>
                <w:rFonts w:cs="Calibri"/>
                <w:b/>
                <w:sz w:val="20"/>
                <w:vertAlign w:val="superscript"/>
              </w:rPr>
              <w:footnoteReference w:id="4"/>
            </w:r>
          </w:p>
          <w:p w14:paraId="212E5DD8" w14:textId="5A2EE313" w:rsidR="00A65457" w:rsidRPr="00903F3E" w:rsidRDefault="00A65457" w:rsidP="0021057B">
            <w:pPr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3F3E">
              <w:rPr>
                <w:rFonts w:ascii="Calibri" w:hAnsi="Calibri" w:cs="Calibri"/>
                <w:b/>
                <w:sz w:val="22"/>
                <w:szCs w:val="22"/>
              </w:rPr>
              <w:t>(autumn 2021?)</w:t>
            </w:r>
          </w:p>
        </w:tc>
      </w:tr>
      <w:tr w:rsidR="00A65457" w:rsidRPr="00665FAB" w14:paraId="49DBC83E" w14:textId="77777777" w:rsidTr="00A65457">
        <w:tc>
          <w:tcPr>
            <w:tcW w:w="2825" w:type="dxa"/>
          </w:tcPr>
          <w:p w14:paraId="7F84F003" w14:textId="77777777" w:rsidR="00A65457" w:rsidRPr="00665FAB" w:rsidRDefault="00A65457" w:rsidP="0021057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Second draft</w:t>
            </w:r>
            <w:r w:rsidRPr="00665FAB">
              <w:rPr>
                <w:rFonts w:ascii="Calibri" w:hAnsi="Calibri" w:cs="Calibri"/>
                <w:szCs w:val="24"/>
              </w:rPr>
              <w:t xml:space="preserve"> of revised/new Resolution</w:t>
            </w:r>
          </w:p>
        </w:tc>
        <w:tc>
          <w:tcPr>
            <w:tcW w:w="610" w:type="dxa"/>
            <w:vAlign w:val="center"/>
          </w:tcPr>
          <w:p w14:paraId="3DCF163E" w14:textId="660B5F46" w:rsidR="00A65457" w:rsidRPr="00665FAB" w:rsidRDefault="00A65457" w:rsidP="00C61839">
            <w:pPr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1151" w:type="dxa"/>
            <w:vAlign w:val="center"/>
          </w:tcPr>
          <w:p w14:paraId="29F88FD0" w14:textId="3F305F91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3FB1E79E" w14:textId="5D52EB33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270F7610" w14:textId="74F1AA4F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87" w:type="dxa"/>
          </w:tcPr>
          <w:p w14:paraId="1C458081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76" w:type="dxa"/>
          </w:tcPr>
          <w:p w14:paraId="5F1863F1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CD66031" w14:textId="16416A95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14:paraId="57351922" w14:textId="0AFAFCE8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120552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bookmarkStart w:id="1" w:name="_GoBack"/>
        <w:bookmarkEnd w:id="1"/>
      </w:tr>
      <w:tr w:rsidR="00A65457" w:rsidRPr="00665FAB" w14:paraId="43BFB1D3" w14:textId="77777777" w:rsidTr="00A65457">
        <w:tc>
          <w:tcPr>
            <w:tcW w:w="2825" w:type="dxa"/>
          </w:tcPr>
          <w:p w14:paraId="0F9DE039" w14:textId="4455A41F" w:rsidR="00A65457" w:rsidRPr="00665FAB" w:rsidRDefault="004C6E07" w:rsidP="001A07C7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Seminar</w:t>
            </w:r>
            <w:r w:rsidR="00A65457" w:rsidRPr="00665FAB">
              <w:rPr>
                <w:rFonts w:ascii="Calibri" w:hAnsi="Calibri" w:cs="Calibri"/>
                <w:szCs w:val="24"/>
              </w:rPr>
              <w:t xml:space="preserve"> with stake</w:t>
            </w:r>
            <w:r w:rsidR="00A65457">
              <w:rPr>
                <w:rFonts w:ascii="Calibri" w:hAnsi="Calibri" w:cs="Calibri"/>
                <w:szCs w:val="24"/>
              </w:rPr>
              <w:t>-</w:t>
            </w:r>
            <w:r w:rsidR="00A65457" w:rsidRPr="00665FAB">
              <w:rPr>
                <w:rFonts w:ascii="Calibri" w:hAnsi="Calibri" w:cs="Calibri"/>
                <w:szCs w:val="24"/>
              </w:rPr>
              <w:t xml:space="preserve">holders to </w:t>
            </w:r>
            <w:r w:rsidR="001A07C7">
              <w:rPr>
                <w:rFonts w:ascii="Calibri" w:hAnsi="Calibri" w:cs="Calibri"/>
                <w:szCs w:val="24"/>
              </w:rPr>
              <w:t xml:space="preserve">collect comments of </w:t>
            </w:r>
            <w:r w:rsidR="00A65457" w:rsidRPr="00665FAB">
              <w:rPr>
                <w:rFonts w:ascii="Calibri" w:hAnsi="Calibri" w:cs="Calibri"/>
                <w:szCs w:val="24"/>
              </w:rPr>
              <w:t xml:space="preserve">the draft </w:t>
            </w:r>
            <w:r w:rsidR="001A07C7" w:rsidRPr="00665FAB">
              <w:rPr>
                <w:rFonts w:ascii="Calibri" w:hAnsi="Calibri" w:cs="Calibri"/>
                <w:szCs w:val="24"/>
              </w:rPr>
              <w:t>revised/new Resolution</w:t>
            </w:r>
          </w:p>
        </w:tc>
        <w:tc>
          <w:tcPr>
            <w:tcW w:w="610" w:type="dxa"/>
            <w:vAlign w:val="center"/>
          </w:tcPr>
          <w:p w14:paraId="0E996F60" w14:textId="77777777" w:rsidR="00A65457" w:rsidRPr="00665FAB" w:rsidRDefault="00A65457" w:rsidP="00C6183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36AF9B30" w14:textId="4C9516D3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640" w:type="dxa"/>
            <w:vAlign w:val="center"/>
          </w:tcPr>
          <w:p w14:paraId="09E147EC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2290E727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87" w:type="dxa"/>
          </w:tcPr>
          <w:p w14:paraId="3CC417D3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76" w:type="dxa"/>
          </w:tcPr>
          <w:p w14:paraId="4C361CAF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A97B550" w14:textId="04C7EE03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14:paraId="19137643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AACA4A9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A65457" w:rsidRPr="00665FAB" w14:paraId="42A9057A" w14:textId="77777777" w:rsidTr="00A65457">
        <w:tc>
          <w:tcPr>
            <w:tcW w:w="2825" w:type="dxa"/>
          </w:tcPr>
          <w:p w14:paraId="29B5EE85" w14:textId="32401984" w:rsidR="00A65457" w:rsidRPr="00665FAB" w:rsidRDefault="001A07C7" w:rsidP="00C61839">
            <w:pPr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 xml:space="preserve">ICG </w:t>
            </w:r>
            <w:r w:rsidR="00A65457">
              <w:rPr>
                <w:rFonts w:ascii="Calibri" w:hAnsi="Calibri" w:cs="Calibri"/>
                <w:b/>
                <w:szCs w:val="24"/>
              </w:rPr>
              <w:t>proposal</w:t>
            </w:r>
            <w:r>
              <w:rPr>
                <w:rFonts w:ascii="Calibri" w:hAnsi="Calibri" w:cs="Calibri"/>
                <w:b/>
                <w:szCs w:val="24"/>
              </w:rPr>
              <w:t xml:space="preserve"> and report</w:t>
            </w:r>
            <w:r w:rsidR="00A65457">
              <w:rPr>
                <w:rFonts w:ascii="Calibri" w:hAnsi="Calibri" w:cs="Calibri"/>
                <w:b/>
                <w:szCs w:val="24"/>
              </w:rPr>
              <w:t xml:space="preserve"> </w:t>
            </w:r>
            <w:r w:rsidRPr="001A07C7">
              <w:rPr>
                <w:rFonts w:ascii="Calibri" w:hAnsi="Calibri" w:cs="Calibri"/>
                <w:szCs w:val="24"/>
              </w:rPr>
              <w:t>of</w:t>
            </w:r>
            <w:r>
              <w:rPr>
                <w:rFonts w:ascii="Calibri" w:hAnsi="Calibri" w:cs="Calibri"/>
                <w:b/>
                <w:szCs w:val="24"/>
              </w:rPr>
              <w:t xml:space="preserve"> </w:t>
            </w:r>
            <w:r w:rsidR="00A65457" w:rsidRPr="00665FAB">
              <w:rPr>
                <w:rFonts w:ascii="Calibri" w:hAnsi="Calibri" w:cs="Calibri"/>
                <w:szCs w:val="24"/>
              </w:rPr>
              <w:t>revised/new Resolution</w:t>
            </w:r>
            <w:r w:rsidR="00A65457">
              <w:rPr>
                <w:rFonts w:ascii="Calibri" w:hAnsi="Calibri" w:cs="Calibri"/>
                <w:b/>
                <w:szCs w:val="24"/>
              </w:rPr>
              <w:t xml:space="preserve"> </w:t>
            </w:r>
          </w:p>
        </w:tc>
        <w:tc>
          <w:tcPr>
            <w:tcW w:w="610" w:type="dxa"/>
            <w:vAlign w:val="center"/>
          </w:tcPr>
          <w:p w14:paraId="438C3251" w14:textId="77777777" w:rsidR="00A65457" w:rsidRPr="00665FAB" w:rsidRDefault="00A65457" w:rsidP="00C6183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74732AA2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0137878F" w14:textId="71A3C01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1342" w:type="dxa"/>
            <w:vAlign w:val="center"/>
          </w:tcPr>
          <w:p w14:paraId="4A58326B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87" w:type="dxa"/>
          </w:tcPr>
          <w:p w14:paraId="376D216E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76" w:type="dxa"/>
          </w:tcPr>
          <w:p w14:paraId="74314131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49318ED" w14:textId="4D77384A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0A300A2D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0031E29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A65457" w:rsidRPr="00665FAB" w14:paraId="3F540F60" w14:textId="77777777" w:rsidTr="00A65457">
        <w:tc>
          <w:tcPr>
            <w:tcW w:w="2825" w:type="dxa"/>
          </w:tcPr>
          <w:p w14:paraId="2C15D4A1" w14:textId="77777777" w:rsidR="00A65457" w:rsidRPr="00665FAB" w:rsidRDefault="00A65457" w:rsidP="0021057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Final draft</w:t>
            </w:r>
            <w:r w:rsidRPr="00665FAB">
              <w:rPr>
                <w:rFonts w:ascii="Calibri" w:hAnsi="Calibri" w:cs="Calibri"/>
                <w:szCs w:val="24"/>
              </w:rPr>
              <w:t xml:space="preserve"> of revised/new Resolution</w:t>
            </w:r>
          </w:p>
        </w:tc>
        <w:tc>
          <w:tcPr>
            <w:tcW w:w="610" w:type="dxa"/>
            <w:vAlign w:val="center"/>
          </w:tcPr>
          <w:p w14:paraId="0AAE5032" w14:textId="77777777" w:rsidR="00A65457" w:rsidRPr="00665FAB" w:rsidRDefault="00A65457" w:rsidP="00C6183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5C8AEA52" w14:textId="2F527DBC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584C30B7" w14:textId="320D380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DF5D004" w14:textId="1A17D34C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1387" w:type="dxa"/>
          </w:tcPr>
          <w:p w14:paraId="0346E21E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76" w:type="dxa"/>
          </w:tcPr>
          <w:p w14:paraId="0B978B38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4E11DD5" w14:textId="226D305A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4B42309F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5501F19" w14:textId="6AC1F92C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A65457" w:rsidRPr="00665FAB" w14:paraId="6224DC8D" w14:textId="77777777" w:rsidTr="00A65457">
        <w:tc>
          <w:tcPr>
            <w:tcW w:w="2825" w:type="dxa"/>
          </w:tcPr>
          <w:p w14:paraId="157B4672" w14:textId="1FBC32D5" w:rsidR="00A65457" w:rsidRPr="00665FAB" w:rsidRDefault="00A65457" w:rsidP="00585C2C">
            <w:pPr>
              <w:rPr>
                <w:rFonts w:ascii="Calibri" w:hAnsi="Calibri" w:cs="Calibri"/>
                <w:szCs w:val="24"/>
              </w:rPr>
            </w:pPr>
            <w:r w:rsidRPr="00585C2C">
              <w:rPr>
                <w:rFonts w:ascii="Calibri" w:hAnsi="Calibri" w:cs="Calibri"/>
                <w:b/>
                <w:szCs w:val="24"/>
              </w:rPr>
              <w:t>IALA Council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Pr="001020F9">
              <w:rPr>
                <w:rFonts w:ascii="Calibri" w:hAnsi="Calibri" w:cs="Calibri"/>
                <w:szCs w:val="24"/>
              </w:rPr>
              <w:t>approval</w:t>
            </w:r>
            <w:r>
              <w:rPr>
                <w:rFonts w:ascii="Calibri" w:hAnsi="Calibri" w:cs="Calibri"/>
                <w:szCs w:val="24"/>
              </w:rPr>
              <w:t xml:space="preserve"> of final </w:t>
            </w:r>
            <w:r w:rsidR="004B12B8">
              <w:rPr>
                <w:rFonts w:ascii="Calibri" w:hAnsi="Calibri" w:cs="Calibri"/>
                <w:szCs w:val="24"/>
              </w:rPr>
              <w:t xml:space="preserve">Resolution </w:t>
            </w:r>
            <w:r>
              <w:rPr>
                <w:rFonts w:ascii="Calibri" w:hAnsi="Calibri" w:cs="Calibri"/>
                <w:szCs w:val="24"/>
              </w:rPr>
              <w:t>proposal</w:t>
            </w:r>
          </w:p>
        </w:tc>
        <w:tc>
          <w:tcPr>
            <w:tcW w:w="610" w:type="dxa"/>
            <w:vAlign w:val="center"/>
          </w:tcPr>
          <w:p w14:paraId="354A33E5" w14:textId="77777777" w:rsidR="00A65457" w:rsidRPr="00665FAB" w:rsidRDefault="00A65457" w:rsidP="00C6183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7AB59FAB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24BB6E44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581E604" w14:textId="77777777" w:rsidR="00A65457" w:rsidRPr="00665FAB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87" w:type="dxa"/>
            <w:vAlign w:val="center"/>
          </w:tcPr>
          <w:p w14:paraId="00F1EB74" w14:textId="61FBF9C5" w:rsidR="00A65457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976" w:type="dxa"/>
            <w:vAlign w:val="center"/>
          </w:tcPr>
          <w:p w14:paraId="450E5A20" w14:textId="77777777" w:rsidR="00A65457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36213F4" w14:textId="4CA7B539" w:rsidR="00A65457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04A42BB8" w14:textId="77777777" w:rsidR="00A65457" w:rsidRPr="00665FAB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92DEE8A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A65457" w:rsidRPr="00665FAB" w14:paraId="7615B7FE" w14:textId="77777777" w:rsidTr="00A65457">
        <w:tc>
          <w:tcPr>
            <w:tcW w:w="2825" w:type="dxa"/>
          </w:tcPr>
          <w:p w14:paraId="6B1BC250" w14:textId="1879B988" w:rsidR="00A65457" w:rsidRPr="00665FAB" w:rsidRDefault="00A65457" w:rsidP="00585C2C">
            <w:pPr>
              <w:rPr>
                <w:rFonts w:ascii="Calibri" w:hAnsi="Calibri" w:cs="Calibri"/>
                <w:szCs w:val="24"/>
              </w:rPr>
            </w:pPr>
            <w:r w:rsidRPr="00585C2C">
              <w:rPr>
                <w:rFonts w:ascii="Calibri" w:hAnsi="Calibri" w:cs="Calibri"/>
                <w:b/>
                <w:szCs w:val="24"/>
              </w:rPr>
              <w:t>IALA Secretariat</w:t>
            </w:r>
            <w:r>
              <w:rPr>
                <w:rFonts w:ascii="Calibri" w:hAnsi="Calibri" w:cs="Calibri"/>
                <w:szCs w:val="24"/>
              </w:rPr>
              <w:t xml:space="preserve"> to finalize co-sponsorship for NCSR7 submission</w:t>
            </w:r>
          </w:p>
        </w:tc>
        <w:tc>
          <w:tcPr>
            <w:tcW w:w="610" w:type="dxa"/>
            <w:vAlign w:val="center"/>
          </w:tcPr>
          <w:p w14:paraId="22FA601D" w14:textId="77777777" w:rsidR="00A65457" w:rsidRPr="00665FAB" w:rsidRDefault="00A65457" w:rsidP="00C6183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7A46057C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6B4D54CA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0BAB535" w14:textId="77777777" w:rsidR="00A65457" w:rsidRPr="00665FAB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87" w:type="dxa"/>
            <w:vAlign w:val="center"/>
          </w:tcPr>
          <w:p w14:paraId="193C079A" w14:textId="41DD42CE" w:rsidR="00A65457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976" w:type="dxa"/>
            <w:vAlign w:val="center"/>
          </w:tcPr>
          <w:p w14:paraId="02D3C367" w14:textId="77777777" w:rsidR="00A65457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5C6746A" w14:textId="2A243C80" w:rsidR="00A65457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096CEF43" w14:textId="77777777" w:rsidR="00A65457" w:rsidRPr="00665FAB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3238E45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A65457" w:rsidRPr="00665FAB" w14:paraId="1BBBC338" w14:textId="77777777" w:rsidTr="00A65457">
        <w:tc>
          <w:tcPr>
            <w:tcW w:w="2825" w:type="dxa"/>
          </w:tcPr>
          <w:p w14:paraId="5F1C94EC" w14:textId="763F5E81" w:rsidR="00A65457" w:rsidRPr="00665FAB" w:rsidRDefault="00A65457" w:rsidP="00596E5D">
            <w:pPr>
              <w:rPr>
                <w:rFonts w:ascii="Calibri" w:hAnsi="Calibri" w:cs="Calibri"/>
                <w:szCs w:val="24"/>
              </w:rPr>
            </w:pPr>
            <w:r w:rsidRPr="001020F9">
              <w:rPr>
                <w:rFonts w:ascii="Calibri" w:hAnsi="Calibri" w:cs="Calibri"/>
                <w:b/>
                <w:szCs w:val="24"/>
              </w:rPr>
              <w:t>IALA Secretariat</w:t>
            </w:r>
            <w:r>
              <w:rPr>
                <w:rFonts w:ascii="Calibri" w:hAnsi="Calibri" w:cs="Calibri"/>
                <w:szCs w:val="24"/>
              </w:rPr>
              <w:t xml:space="preserve"> to submit </w:t>
            </w:r>
            <w:r w:rsidR="00BB1149">
              <w:rPr>
                <w:rFonts w:ascii="Calibri" w:hAnsi="Calibri" w:cs="Calibri"/>
                <w:szCs w:val="24"/>
              </w:rPr>
              <w:t xml:space="preserve">Resolution </w:t>
            </w:r>
            <w:r>
              <w:rPr>
                <w:rFonts w:ascii="Calibri" w:hAnsi="Calibri" w:cs="Calibri"/>
                <w:szCs w:val="24"/>
              </w:rPr>
              <w:t>proposal to IMO</w:t>
            </w:r>
          </w:p>
        </w:tc>
        <w:tc>
          <w:tcPr>
            <w:tcW w:w="610" w:type="dxa"/>
            <w:vAlign w:val="center"/>
          </w:tcPr>
          <w:p w14:paraId="668A1A38" w14:textId="77777777" w:rsidR="00A65457" w:rsidRPr="00665FAB" w:rsidRDefault="00A65457" w:rsidP="00C6183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5B1CB32E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7712C792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67F2068" w14:textId="77777777" w:rsidR="00A65457" w:rsidRPr="00665FAB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87" w:type="dxa"/>
            <w:vAlign w:val="center"/>
          </w:tcPr>
          <w:p w14:paraId="2137C7CE" w14:textId="77777777" w:rsidR="00A65457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76" w:type="dxa"/>
            <w:vAlign w:val="center"/>
          </w:tcPr>
          <w:p w14:paraId="2C97C469" w14:textId="63844D0E" w:rsidR="00A65457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14:paraId="760AECB3" w14:textId="4CA9D8F5" w:rsidR="00A65457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1C2794B4" w14:textId="77777777" w:rsidR="00A65457" w:rsidRPr="00665FAB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58072AA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A65457" w:rsidRPr="00665FAB" w14:paraId="737AE5A7" w14:textId="77777777" w:rsidTr="00A65457">
        <w:tc>
          <w:tcPr>
            <w:tcW w:w="2825" w:type="dxa"/>
          </w:tcPr>
          <w:p w14:paraId="6EA4C254" w14:textId="020320A1" w:rsidR="00A65457" w:rsidRDefault="00A65457" w:rsidP="00596E5D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 xml:space="preserve">Review by </w:t>
            </w:r>
            <w:r w:rsidRPr="00BA0ADE">
              <w:rPr>
                <w:rFonts w:ascii="Calibri" w:hAnsi="Calibri" w:cs="Calibri"/>
                <w:b/>
                <w:szCs w:val="24"/>
              </w:rPr>
              <w:t>NCSR7</w:t>
            </w:r>
            <w:r w:rsidRPr="00665FAB">
              <w:rPr>
                <w:rFonts w:ascii="Calibri" w:hAnsi="Calibri" w:cs="Calibri"/>
                <w:szCs w:val="24"/>
              </w:rPr>
              <w:t xml:space="preserve"> of </w:t>
            </w:r>
            <w:r w:rsidR="004B12B8">
              <w:rPr>
                <w:rFonts w:ascii="Calibri" w:hAnsi="Calibri" w:cs="Calibri"/>
                <w:szCs w:val="24"/>
              </w:rPr>
              <w:t xml:space="preserve">submitted proposals of the </w:t>
            </w:r>
            <w:r>
              <w:rPr>
                <w:rFonts w:ascii="Calibri" w:hAnsi="Calibri" w:cs="Calibri"/>
                <w:szCs w:val="24"/>
              </w:rPr>
              <w:t>Resolution</w:t>
            </w:r>
          </w:p>
          <w:p w14:paraId="16DEA381" w14:textId="04C2D817" w:rsidR="00A65457" w:rsidRPr="00665FAB" w:rsidRDefault="00A65457" w:rsidP="00A65457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(</w:t>
            </w:r>
            <w:r w:rsidRPr="00A65457">
              <w:rPr>
                <w:rFonts w:ascii="Calibri" w:hAnsi="Calibri" w:cs="Calibri"/>
                <w:i/>
                <w:szCs w:val="24"/>
              </w:rPr>
              <w:t>Wide attendance by IALA Members is encouraged.</w:t>
            </w:r>
            <w:r>
              <w:rPr>
                <w:rFonts w:ascii="Calibri" w:hAnsi="Calibri" w:cs="Calibri"/>
                <w:szCs w:val="24"/>
              </w:rPr>
              <w:t>)</w:t>
            </w:r>
          </w:p>
        </w:tc>
        <w:tc>
          <w:tcPr>
            <w:tcW w:w="610" w:type="dxa"/>
            <w:vAlign w:val="center"/>
          </w:tcPr>
          <w:p w14:paraId="335AD183" w14:textId="77777777" w:rsidR="00A65457" w:rsidRPr="00665FAB" w:rsidRDefault="00A65457" w:rsidP="00C6183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7633463B" w14:textId="5C4738CC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281A3262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00B9147" w14:textId="77777777" w:rsidR="00A65457" w:rsidRPr="00665FAB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87" w:type="dxa"/>
            <w:vAlign w:val="center"/>
          </w:tcPr>
          <w:p w14:paraId="6479D8BE" w14:textId="77777777" w:rsidR="00A65457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76" w:type="dxa"/>
            <w:vAlign w:val="center"/>
          </w:tcPr>
          <w:p w14:paraId="26914E69" w14:textId="77777777" w:rsidR="00A65457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B613F74" w14:textId="5A66DD46" w:rsidR="00A65457" w:rsidRPr="00665FAB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1734" w:type="dxa"/>
            <w:vAlign w:val="center"/>
          </w:tcPr>
          <w:p w14:paraId="1CCC2859" w14:textId="77777777" w:rsidR="00A65457" w:rsidRPr="00665FAB" w:rsidRDefault="00A65457" w:rsidP="00A65457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34A4B0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A65457" w:rsidRPr="00665FAB" w14:paraId="3F14151F" w14:textId="77777777" w:rsidTr="00A65457">
        <w:tc>
          <w:tcPr>
            <w:tcW w:w="2825" w:type="dxa"/>
          </w:tcPr>
          <w:p w14:paraId="27AC6546" w14:textId="3D0F212B" w:rsidR="00A65457" w:rsidRPr="00665FAB" w:rsidRDefault="00A65457" w:rsidP="004B12B8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Approval by </w:t>
            </w:r>
            <w:r w:rsidRPr="00BA0ADE">
              <w:rPr>
                <w:rFonts w:ascii="Calibri" w:hAnsi="Calibri" w:cs="Calibri"/>
                <w:b/>
                <w:szCs w:val="24"/>
              </w:rPr>
              <w:t>MSC102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Pr="00665FAB">
              <w:rPr>
                <w:rFonts w:ascii="Calibri" w:hAnsi="Calibri" w:cs="Calibri"/>
                <w:szCs w:val="24"/>
              </w:rPr>
              <w:t xml:space="preserve">of </w:t>
            </w:r>
            <w:r w:rsidR="004B12B8">
              <w:rPr>
                <w:rFonts w:ascii="Calibri" w:hAnsi="Calibri" w:cs="Calibri"/>
                <w:szCs w:val="24"/>
              </w:rPr>
              <w:t xml:space="preserve">the </w:t>
            </w:r>
            <w:r w:rsidRPr="00665FAB">
              <w:rPr>
                <w:rFonts w:ascii="Calibri" w:hAnsi="Calibri" w:cs="Calibri"/>
                <w:szCs w:val="24"/>
              </w:rPr>
              <w:t>revised/new</w:t>
            </w:r>
            <w:r>
              <w:rPr>
                <w:rFonts w:ascii="Calibri" w:hAnsi="Calibri" w:cs="Calibri"/>
                <w:szCs w:val="24"/>
              </w:rPr>
              <w:t xml:space="preserve"> Resolution</w:t>
            </w:r>
          </w:p>
        </w:tc>
        <w:tc>
          <w:tcPr>
            <w:tcW w:w="610" w:type="dxa"/>
            <w:vAlign w:val="center"/>
          </w:tcPr>
          <w:p w14:paraId="13D8ABE1" w14:textId="77777777" w:rsidR="00A65457" w:rsidRPr="00665FAB" w:rsidRDefault="00A65457" w:rsidP="00C6183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1BB5F025" w14:textId="3E245B8B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2DCA7A62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BC5CB41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87" w:type="dxa"/>
          </w:tcPr>
          <w:p w14:paraId="1D8A7A6C" w14:textId="77777777" w:rsidR="00A65457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76" w:type="dxa"/>
          </w:tcPr>
          <w:p w14:paraId="703178D1" w14:textId="77777777" w:rsidR="00A65457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E136BA7" w14:textId="3ABE2DD7" w:rsidR="00A65457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4A15ED37" w14:textId="48C28E59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2126" w:type="dxa"/>
            <w:vAlign w:val="center"/>
          </w:tcPr>
          <w:p w14:paraId="463A2116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A65457" w:rsidRPr="00665FAB" w14:paraId="3135D77A" w14:textId="77777777" w:rsidTr="00A65457">
        <w:tc>
          <w:tcPr>
            <w:tcW w:w="2825" w:type="dxa"/>
          </w:tcPr>
          <w:p w14:paraId="44517777" w14:textId="1CD9DC33" w:rsidR="00A65457" w:rsidRPr="00665FAB" w:rsidRDefault="004B12B8" w:rsidP="004B12B8">
            <w:pPr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Adoption by </w:t>
            </w:r>
            <w:r>
              <w:rPr>
                <w:rFonts w:ascii="Calibri" w:hAnsi="Calibri" w:cs="Calibri"/>
                <w:b/>
                <w:szCs w:val="24"/>
              </w:rPr>
              <w:t>A</w:t>
            </w:r>
            <w:r w:rsidRPr="00BA0ADE">
              <w:rPr>
                <w:rFonts w:ascii="Calibri" w:hAnsi="Calibri" w:cs="Calibri"/>
                <w:b/>
                <w:szCs w:val="24"/>
              </w:rPr>
              <w:t>32</w:t>
            </w:r>
            <w:r>
              <w:rPr>
                <w:rFonts w:ascii="Calibri" w:hAnsi="Calibri" w:cs="Calibri"/>
                <w:b/>
                <w:szCs w:val="24"/>
              </w:rPr>
              <w:t xml:space="preserve"> </w:t>
            </w:r>
            <w:r>
              <w:rPr>
                <w:rFonts w:ascii="Calibri" w:hAnsi="Calibri" w:cs="Calibri"/>
                <w:szCs w:val="24"/>
              </w:rPr>
              <w:t xml:space="preserve">of the revised/new </w:t>
            </w:r>
            <w:r w:rsidR="00A65457">
              <w:rPr>
                <w:rFonts w:ascii="Calibri" w:hAnsi="Calibri" w:cs="Calibri"/>
                <w:szCs w:val="24"/>
              </w:rPr>
              <w:t xml:space="preserve">Resolution </w:t>
            </w:r>
          </w:p>
        </w:tc>
        <w:tc>
          <w:tcPr>
            <w:tcW w:w="610" w:type="dxa"/>
            <w:vAlign w:val="center"/>
          </w:tcPr>
          <w:p w14:paraId="01DD52E0" w14:textId="77777777" w:rsidR="00A65457" w:rsidRPr="00665FAB" w:rsidRDefault="00A65457" w:rsidP="00C6183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0460E9EC" w14:textId="7A469C0B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640" w:type="dxa"/>
            <w:vAlign w:val="center"/>
          </w:tcPr>
          <w:p w14:paraId="14FAC679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39CCB39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387" w:type="dxa"/>
          </w:tcPr>
          <w:p w14:paraId="3481DED2" w14:textId="77777777" w:rsidR="00A65457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76" w:type="dxa"/>
          </w:tcPr>
          <w:p w14:paraId="2F430E4A" w14:textId="77777777" w:rsidR="00A65457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12D3D8B" w14:textId="42956F20" w:rsidR="00A65457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1F9EF6CF" w14:textId="77777777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06F1999" w14:textId="6ADBCB7D" w:rsidR="00A65457" w:rsidRPr="00665FAB" w:rsidRDefault="00A65457" w:rsidP="00062179">
            <w:pPr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X</w:t>
            </w:r>
          </w:p>
        </w:tc>
      </w:tr>
    </w:tbl>
    <w:p w14:paraId="2A3EF277" w14:textId="4BE87BD9" w:rsidR="00664AE3" w:rsidRDefault="00664AE3" w:rsidP="00F261A0"/>
    <w:sectPr w:rsidR="00664AE3" w:rsidSect="00664AE3">
      <w:headerReference w:type="default" r:id="rId8"/>
      <w:pgSz w:w="16838" w:h="11906" w:orient="landscape"/>
      <w:pgMar w:top="993" w:right="1440" w:bottom="851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0D767" w14:textId="77777777" w:rsidR="00C61265" w:rsidRDefault="00C61265" w:rsidP="00CC0CFE">
      <w:pPr>
        <w:spacing w:after="0" w:line="240" w:lineRule="auto"/>
      </w:pPr>
      <w:r>
        <w:separator/>
      </w:r>
    </w:p>
  </w:endnote>
  <w:endnote w:type="continuationSeparator" w:id="0">
    <w:p w14:paraId="0A9543A6" w14:textId="77777777" w:rsidR="00C61265" w:rsidRDefault="00C61265" w:rsidP="00CC0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B03EA" w14:textId="77777777" w:rsidR="00C61265" w:rsidRDefault="00C61265" w:rsidP="00CC0CFE">
      <w:pPr>
        <w:spacing w:after="0" w:line="240" w:lineRule="auto"/>
      </w:pPr>
      <w:r>
        <w:separator/>
      </w:r>
    </w:p>
  </w:footnote>
  <w:footnote w:type="continuationSeparator" w:id="0">
    <w:p w14:paraId="7DB6428F" w14:textId="77777777" w:rsidR="00C61265" w:rsidRDefault="00C61265" w:rsidP="00CC0CFE">
      <w:pPr>
        <w:spacing w:after="0" w:line="240" w:lineRule="auto"/>
      </w:pPr>
      <w:r>
        <w:continuationSeparator/>
      </w:r>
    </w:p>
  </w:footnote>
  <w:footnote w:id="1">
    <w:p w14:paraId="5FE6F3C0" w14:textId="77777777" w:rsidR="00A65457" w:rsidRPr="00903F3E" w:rsidRDefault="00A65457" w:rsidP="00C6183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03F3E">
        <w:t>IALA Correspondence Group (ICG) for the revision of A.857(20)</w:t>
      </w:r>
    </w:p>
  </w:footnote>
  <w:footnote w:id="2">
    <w:p w14:paraId="0B7C7195" w14:textId="77777777" w:rsidR="00A65457" w:rsidRPr="001020F9" w:rsidRDefault="00A65457" w:rsidP="009F7AC5">
      <w:pPr>
        <w:pStyle w:val="FootnoteText"/>
      </w:pPr>
      <w:r>
        <w:rPr>
          <w:rStyle w:val="FootnoteReference"/>
        </w:rPr>
        <w:footnoteRef/>
      </w:r>
      <w:r>
        <w:t xml:space="preserve"> NCSR7 s</w:t>
      </w:r>
      <w:r w:rsidRPr="00F261A0">
        <w:t>ubmission deadline</w:t>
      </w:r>
      <w:r>
        <w:t xml:space="preserve">s: </w:t>
      </w:r>
      <w:r w:rsidRPr="00F261A0">
        <w:t>15 Oct 2019</w:t>
      </w:r>
      <w:r>
        <w:t xml:space="preserve"> for bulky docs (&lt; 6 pages); 10 March 2020 for non-bulky docs; 24 March 2020 for commenting docs.</w:t>
      </w:r>
    </w:p>
  </w:footnote>
  <w:footnote w:id="3">
    <w:p w14:paraId="472ADD6D" w14:textId="31976985" w:rsidR="00A65457" w:rsidRPr="00F261A0" w:rsidRDefault="00A65457" w:rsidP="00F261A0">
      <w:pPr>
        <w:pStyle w:val="FootnoteText"/>
      </w:pPr>
      <w:r>
        <w:rPr>
          <w:rStyle w:val="FootnoteReference"/>
        </w:rPr>
        <w:footnoteRef/>
      </w:r>
      <w:r>
        <w:t xml:space="preserve"> MSC 102 submission deadlines: 11 Feb 2020 for bulky docs; 10 March 2020 for non-bulky docs; 24 March 2020 for commenting docs. </w:t>
      </w:r>
    </w:p>
  </w:footnote>
  <w:footnote w:id="4">
    <w:p w14:paraId="4330C660" w14:textId="6D4A812D" w:rsidR="00A65457" w:rsidRPr="00F261A0" w:rsidRDefault="00A6545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261A0">
        <w:t>Assembly 32</w:t>
      </w:r>
      <w:r w:rsidR="0069794F">
        <w:t xml:space="preserve"> </w:t>
      </w:r>
      <w:r>
        <w:t xml:space="preserve">submission </w:t>
      </w:r>
      <w:r w:rsidRPr="00F261A0">
        <w:t>deadline</w:t>
      </w:r>
      <w:r w:rsidR="0069794F">
        <w:t>s: To be announced later</w:t>
      </w:r>
      <w:r>
        <w:t xml:space="preserve"> (Assembly 31 will be held 25 Nov-4 Dec 2019)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1B7EF" w14:textId="77777777" w:rsidR="00AD5D0B" w:rsidRDefault="00AD5D0B" w:rsidP="00AD5D0B">
    <w:pPr>
      <w:pStyle w:val="Header"/>
      <w:tabs>
        <w:tab w:val="clear" w:pos="4536"/>
        <w:tab w:val="clear" w:pos="9072"/>
        <w:tab w:val="right" w:pos="13041"/>
      </w:tabs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59264" behindDoc="1" locked="0" layoutInCell="1" allowOverlap="1" wp14:anchorId="7F9428D3" wp14:editId="22B34019">
          <wp:simplePos x="0" y="0"/>
          <wp:positionH relativeFrom="margin">
            <wp:align>right</wp:align>
          </wp:positionH>
          <wp:positionV relativeFrom="page">
            <wp:posOffset>271145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79645B35" w14:textId="6792AF3B" w:rsidR="00AD5D0B" w:rsidRDefault="00AD5D0B" w:rsidP="00664AE3">
    <w:pPr>
      <w:pStyle w:val="Header"/>
      <w:tabs>
        <w:tab w:val="clear" w:pos="4536"/>
        <w:tab w:val="clear" w:pos="9072"/>
        <w:tab w:val="right" w:pos="13041"/>
      </w:tabs>
      <w:spacing w:after="60"/>
      <w:jc w:val="right"/>
    </w:pPr>
    <w:r>
      <w:rPr>
        <w:rFonts w:ascii="Calibri" w:hAnsi="Calibri"/>
      </w:rPr>
      <w:t>PAP38-5.5.1</w:t>
    </w:r>
    <w:r>
      <w:t>.1</w:t>
    </w:r>
    <w:r w:rsidR="00306C2E"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C3C21"/>
    <w:multiLevelType w:val="hybridMultilevel"/>
    <w:tmpl w:val="A91C15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CD4DF3"/>
    <w:multiLevelType w:val="hybridMultilevel"/>
    <w:tmpl w:val="76D65E00"/>
    <w:lvl w:ilvl="0" w:tplc="0C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CFE"/>
    <w:rsid w:val="00062179"/>
    <w:rsid w:val="001020F9"/>
    <w:rsid w:val="001A07C7"/>
    <w:rsid w:val="0021057B"/>
    <w:rsid w:val="00271DDC"/>
    <w:rsid w:val="00306C2E"/>
    <w:rsid w:val="00337BB5"/>
    <w:rsid w:val="00370D58"/>
    <w:rsid w:val="003B4799"/>
    <w:rsid w:val="004B12B8"/>
    <w:rsid w:val="004C6E07"/>
    <w:rsid w:val="00574472"/>
    <w:rsid w:val="00585C2C"/>
    <w:rsid w:val="00596E5D"/>
    <w:rsid w:val="005D44E8"/>
    <w:rsid w:val="00644F52"/>
    <w:rsid w:val="00664AE3"/>
    <w:rsid w:val="00665FAB"/>
    <w:rsid w:val="0069794F"/>
    <w:rsid w:val="006A1B46"/>
    <w:rsid w:val="006A3924"/>
    <w:rsid w:val="006B608A"/>
    <w:rsid w:val="006E148D"/>
    <w:rsid w:val="007017F3"/>
    <w:rsid w:val="00903F3E"/>
    <w:rsid w:val="009735FE"/>
    <w:rsid w:val="009F7AC5"/>
    <w:rsid w:val="00A25CEB"/>
    <w:rsid w:val="00A53807"/>
    <w:rsid w:val="00A65457"/>
    <w:rsid w:val="00AD5D0B"/>
    <w:rsid w:val="00B872B8"/>
    <w:rsid w:val="00BA0ADE"/>
    <w:rsid w:val="00BB1149"/>
    <w:rsid w:val="00BD550A"/>
    <w:rsid w:val="00C07FD4"/>
    <w:rsid w:val="00C40A55"/>
    <w:rsid w:val="00C569F8"/>
    <w:rsid w:val="00C61265"/>
    <w:rsid w:val="00C61839"/>
    <w:rsid w:val="00CC0CFE"/>
    <w:rsid w:val="00F261A0"/>
    <w:rsid w:val="00FC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89FF4B"/>
  <w15:chartTrackingRefBased/>
  <w15:docId w15:val="{1A0B8733-ABBB-45E9-82DC-F22FE2B4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CC0CF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0CFE"/>
    <w:rPr>
      <w:sz w:val="20"/>
      <w:szCs w:val="20"/>
    </w:rPr>
  </w:style>
  <w:style w:type="character" w:styleId="FootnoteReference">
    <w:name w:val="footnote reference"/>
    <w:uiPriority w:val="99"/>
    <w:semiHidden/>
    <w:rsid w:val="00CC0CFE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rsid w:val="00CC0CFE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C0CFE"/>
    <w:rPr>
      <w:rFonts w:ascii="Arial" w:eastAsia="Times New Roman" w:hAnsi="Arial" w:cs="Times New Roman"/>
      <w:sz w:val="20"/>
      <w:szCs w:val="20"/>
      <w:lang w:val="en-GB"/>
    </w:rPr>
  </w:style>
  <w:style w:type="table" w:styleId="TableGrid">
    <w:name w:val="Table Grid"/>
    <w:basedOn w:val="TableNormal"/>
    <w:rsid w:val="00CC0CF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80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44F52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AD5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D5D0B"/>
  </w:style>
  <w:style w:type="paragraph" w:styleId="Footer">
    <w:name w:val="footer"/>
    <w:basedOn w:val="Normal"/>
    <w:link w:val="FooterChar"/>
    <w:uiPriority w:val="99"/>
    <w:unhideWhenUsed/>
    <w:rsid w:val="00AD5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AE8E8-2F82-4A3E-8B03-34494E8F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VTS46-5.1.4 Work programme for completing the revision of resolution A.857(20)</vt:lpstr>
      <vt:lpstr>Work programme for completing the revision of resolution A.857(20)</vt:lpstr>
    </vt:vector>
  </TitlesOfParts>
  <Company>Australian Maritime Safety Authority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Trainor, Neil;mosu01</dc:creator>
  <cp:keywords/>
  <dc:description/>
  <cp:lastModifiedBy>Tom Southall</cp:lastModifiedBy>
  <cp:revision>15</cp:revision>
  <cp:lastPrinted>2019-02-01T04:20:00Z</cp:lastPrinted>
  <dcterms:created xsi:type="dcterms:W3CDTF">2019-06-25T18:00:00Z</dcterms:created>
  <dcterms:modified xsi:type="dcterms:W3CDTF">2019-09-04T11:51:00Z</dcterms:modified>
</cp:coreProperties>
</file>